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7" w:rsidRPr="00F7534E" w:rsidRDefault="00992147">
      <w:pPr>
        <w:jc w:val="center"/>
        <w:rPr>
          <w:sz w:val="24"/>
        </w:rPr>
      </w:pPr>
    </w:p>
    <w:p w:rsidR="00CE397C" w:rsidRPr="00F7534E" w:rsidRDefault="00CE397C">
      <w:pPr>
        <w:jc w:val="center"/>
        <w:rPr>
          <w:sz w:val="24"/>
        </w:rPr>
      </w:pPr>
      <w:r w:rsidRPr="00F7534E">
        <w:rPr>
          <w:sz w:val="24"/>
        </w:rPr>
        <w:t>平</w:t>
      </w:r>
      <w:r w:rsidRPr="00F7534E">
        <w:rPr>
          <w:rFonts w:hAnsi="ＭＳ 明朝"/>
          <w:sz w:val="24"/>
        </w:rPr>
        <w:t>成</w:t>
      </w:r>
      <w:r w:rsidR="00AB4C1F">
        <w:rPr>
          <w:rFonts w:hint="eastAsia"/>
          <w:sz w:val="24"/>
        </w:rPr>
        <w:t>2</w:t>
      </w:r>
      <w:r w:rsidR="00042A94">
        <w:rPr>
          <w:rFonts w:hint="eastAsia"/>
          <w:sz w:val="24"/>
        </w:rPr>
        <w:t>9</w:t>
      </w:r>
      <w:r w:rsidRPr="00F7534E">
        <w:rPr>
          <w:rFonts w:hAnsi="ＭＳ 明朝"/>
          <w:sz w:val="24"/>
        </w:rPr>
        <w:t>年度</w:t>
      </w:r>
      <w:r w:rsidRPr="00F7534E">
        <w:rPr>
          <w:sz w:val="24"/>
        </w:rPr>
        <w:t>「</w:t>
      </w:r>
      <w:r w:rsidRPr="00F7534E">
        <w:rPr>
          <w:b/>
          <w:bCs/>
          <w:sz w:val="24"/>
        </w:rPr>
        <w:t>Sports for All</w:t>
      </w:r>
      <w:r w:rsidRPr="00F7534E">
        <w:rPr>
          <w:sz w:val="24"/>
        </w:rPr>
        <w:t>推進費付き自動販売機設置事業」実施要項</w:t>
      </w:r>
    </w:p>
    <w:p w:rsidR="00CE397C" w:rsidRPr="00F7534E" w:rsidRDefault="00CE397C">
      <w:pPr>
        <w:rPr>
          <w:sz w:val="24"/>
        </w:rPr>
      </w:pPr>
    </w:p>
    <w:p w:rsidR="00CE397C" w:rsidRPr="00F7534E" w:rsidRDefault="00CE397C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趣</w:t>
      </w:r>
      <w:r w:rsidR="00CE397C" w:rsidRPr="00F7534E">
        <w:rPr>
          <w:sz w:val="24"/>
        </w:rPr>
        <w:t xml:space="preserve">  </w:t>
      </w:r>
      <w:r w:rsidR="00CE397C" w:rsidRPr="00F7534E">
        <w:rPr>
          <w:sz w:val="24"/>
        </w:rPr>
        <w:t>旨：</w:t>
      </w:r>
    </w:p>
    <w:p w:rsidR="00CE397C" w:rsidRPr="00F7534E" w:rsidRDefault="003F10C3">
      <w:pPr>
        <w:ind w:leftChars="428" w:left="899" w:firstLineChars="100" w:firstLine="240"/>
        <w:rPr>
          <w:sz w:val="24"/>
        </w:rPr>
      </w:pPr>
      <w:r w:rsidRPr="00F7534E">
        <w:rPr>
          <w:sz w:val="24"/>
        </w:rPr>
        <w:t>公益</w:t>
      </w:r>
      <w:r w:rsidR="00DD6361" w:rsidRPr="00F7534E">
        <w:rPr>
          <w:sz w:val="24"/>
        </w:rPr>
        <w:t>財団法人日本体育協会は、</w:t>
      </w:r>
      <w:r w:rsidR="00CE397C" w:rsidRPr="00F7534E">
        <w:rPr>
          <w:sz w:val="24"/>
        </w:rPr>
        <w:t>都道府県体育</w:t>
      </w:r>
      <w:r w:rsidR="00042A94">
        <w:rPr>
          <w:rFonts w:hint="eastAsia"/>
          <w:sz w:val="24"/>
        </w:rPr>
        <w:t>(</w:t>
      </w:r>
      <w:r w:rsidR="00042A94">
        <w:rPr>
          <w:rFonts w:hint="eastAsia"/>
          <w:sz w:val="24"/>
        </w:rPr>
        <w:t>スポーツ</w:t>
      </w:r>
      <w:r w:rsidR="00042A94">
        <w:rPr>
          <w:rFonts w:hint="eastAsia"/>
          <w:sz w:val="24"/>
        </w:rPr>
        <w:t>)</w:t>
      </w:r>
      <w:r w:rsidR="00CE397C" w:rsidRPr="00F7534E">
        <w:rPr>
          <w:sz w:val="24"/>
        </w:rPr>
        <w:t>協会の長期的に安定した財源の確保を</w:t>
      </w:r>
      <w:r w:rsidR="00DD6361" w:rsidRPr="00F7534E">
        <w:rPr>
          <w:sz w:val="24"/>
        </w:rPr>
        <w:t>目的</w:t>
      </w:r>
      <w:r w:rsidR="00CE397C" w:rsidRPr="00F7534E">
        <w:rPr>
          <w:sz w:val="24"/>
        </w:rPr>
        <w:t>として、「</w:t>
      </w:r>
      <w:r w:rsidR="00CE397C" w:rsidRPr="00F7534E">
        <w:rPr>
          <w:b/>
          <w:bCs/>
          <w:sz w:val="24"/>
        </w:rPr>
        <w:t>Sports for All</w:t>
      </w:r>
      <w:r w:rsidR="00CE397C" w:rsidRPr="00F7534E">
        <w:rPr>
          <w:sz w:val="24"/>
        </w:rPr>
        <w:t>推進費付き自動販売機設置事業」を実施します。</w:t>
      </w:r>
    </w:p>
    <w:p w:rsidR="00CE397C" w:rsidRPr="00F7534E" w:rsidRDefault="00CE397C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主催・運営：</w:t>
      </w:r>
      <w:r w:rsidR="003F10C3" w:rsidRPr="00F7534E">
        <w:rPr>
          <w:sz w:val="24"/>
        </w:rPr>
        <w:t>公益</w:t>
      </w:r>
      <w:r w:rsidR="00CE397C" w:rsidRPr="00F7534E">
        <w:rPr>
          <w:sz w:val="24"/>
        </w:rPr>
        <w:t>財団法人日本体育協会</w:t>
      </w:r>
    </w:p>
    <w:p w:rsidR="00CE397C" w:rsidRPr="00CA2189" w:rsidRDefault="00CE397C">
      <w:pPr>
        <w:rPr>
          <w:sz w:val="24"/>
        </w:rPr>
      </w:pPr>
    </w:p>
    <w:p w:rsidR="00D86C8A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特別協賛：大塚製薬株式会社</w:t>
      </w:r>
    </w:p>
    <w:p w:rsidR="00D86C8A" w:rsidRPr="00AB4C1F" w:rsidRDefault="00D86C8A" w:rsidP="00D86C8A">
      <w:pPr>
        <w:ind w:left="720"/>
        <w:rPr>
          <w:sz w:val="24"/>
        </w:rPr>
      </w:pPr>
    </w:p>
    <w:p w:rsidR="003F10C3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174F5D" w:rsidRPr="00F7534E">
        <w:rPr>
          <w:sz w:val="24"/>
        </w:rPr>
        <w:t>共同事業実施者</w:t>
      </w:r>
      <w:r w:rsidR="003F10C3" w:rsidRPr="00F7534E">
        <w:rPr>
          <w:sz w:val="24"/>
        </w:rPr>
        <w:t>：大塚</w:t>
      </w:r>
      <w:r w:rsidR="00BF0C3A">
        <w:rPr>
          <w:rFonts w:hint="eastAsia"/>
          <w:sz w:val="24"/>
        </w:rPr>
        <w:t>ウエルネスベンディング</w:t>
      </w:r>
      <w:r w:rsidR="003F10C3" w:rsidRPr="00F7534E">
        <w:rPr>
          <w:sz w:val="24"/>
        </w:rPr>
        <w:t>株式会社</w:t>
      </w:r>
    </w:p>
    <w:p w:rsidR="003F10C3" w:rsidRPr="00AB4C1F" w:rsidRDefault="003F10C3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設置活動実施団体：都道府県体育</w:t>
      </w:r>
      <w:r w:rsidR="00042A94">
        <w:rPr>
          <w:rFonts w:hint="eastAsia"/>
          <w:sz w:val="24"/>
        </w:rPr>
        <w:t>(</w:t>
      </w:r>
      <w:r w:rsidR="00042A94">
        <w:rPr>
          <w:rFonts w:hint="eastAsia"/>
          <w:sz w:val="24"/>
        </w:rPr>
        <w:t>スポーツ</w:t>
      </w:r>
      <w:r w:rsidR="00042A94">
        <w:rPr>
          <w:rFonts w:hint="eastAsia"/>
          <w:sz w:val="24"/>
        </w:rPr>
        <w:t>)</w:t>
      </w:r>
      <w:r w:rsidR="00CE397C" w:rsidRPr="00F7534E">
        <w:rPr>
          <w:sz w:val="24"/>
        </w:rPr>
        <w:t>協会</w:t>
      </w:r>
    </w:p>
    <w:p w:rsidR="00CE397C" w:rsidRPr="00CA2189" w:rsidRDefault="00CE397C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設置先：各都道府県内スポーツ施設、公共施設、学校等</w:t>
      </w:r>
    </w:p>
    <w:p w:rsidR="00CE397C" w:rsidRPr="00AB4C1F" w:rsidRDefault="00CE397C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実</w:t>
      </w:r>
      <w:r w:rsidR="00CE397C" w:rsidRPr="00F7534E">
        <w:rPr>
          <w:rFonts w:hAnsi="ＭＳ 明朝"/>
          <w:sz w:val="24"/>
        </w:rPr>
        <w:t>施期間：平成</w:t>
      </w:r>
      <w:r>
        <w:rPr>
          <w:rFonts w:hint="eastAsia"/>
          <w:sz w:val="24"/>
        </w:rPr>
        <w:t>2</w:t>
      </w:r>
      <w:r w:rsidR="00042A94">
        <w:rPr>
          <w:rFonts w:hint="eastAsia"/>
          <w:sz w:val="24"/>
        </w:rPr>
        <w:t>9</w:t>
      </w:r>
      <w:r w:rsidR="00CE397C" w:rsidRPr="00F7534E">
        <w:rPr>
          <w:rFonts w:hAnsi="ＭＳ 明朝"/>
          <w:sz w:val="24"/>
        </w:rPr>
        <w:t>年</w:t>
      </w:r>
      <w:r w:rsidR="00CE397C" w:rsidRPr="00F7534E">
        <w:rPr>
          <w:sz w:val="24"/>
        </w:rPr>
        <w:t>4</w:t>
      </w:r>
      <w:r w:rsidR="00CE397C" w:rsidRPr="00F7534E">
        <w:rPr>
          <w:rFonts w:hAnsi="ＭＳ 明朝"/>
          <w:sz w:val="24"/>
        </w:rPr>
        <w:t>月</w:t>
      </w:r>
      <w:r w:rsidR="00CE397C" w:rsidRPr="00F7534E">
        <w:rPr>
          <w:sz w:val="24"/>
        </w:rPr>
        <w:t>1</w:t>
      </w:r>
      <w:r w:rsidR="00CE397C" w:rsidRPr="00F7534E">
        <w:rPr>
          <w:rFonts w:hAnsi="ＭＳ 明朝"/>
          <w:sz w:val="24"/>
        </w:rPr>
        <w:t>日～平成</w:t>
      </w:r>
      <w:r w:rsidR="00042A94">
        <w:rPr>
          <w:rFonts w:hint="eastAsia"/>
          <w:sz w:val="24"/>
        </w:rPr>
        <w:t>30</w:t>
      </w:r>
      <w:r w:rsidR="00CE397C" w:rsidRPr="00F7534E">
        <w:rPr>
          <w:rFonts w:hAnsi="ＭＳ 明朝"/>
          <w:sz w:val="24"/>
        </w:rPr>
        <w:t>年</w:t>
      </w:r>
      <w:r w:rsidR="00CE397C" w:rsidRPr="00F7534E">
        <w:rPr>
          <w:sz w:val="24"/>
        </w:rPr>
        <w:t>3</w:t>
      </w:r>
      <w:r w:rsidR="00CE397C" w:rsidRPr="00F7534E">
        <w:rPr>
          <w:rFonts w:hAnsi="ＭＳ 明朝"/>
          <w:sz w:val="24"/>
        </w:rPr>
        <w:t>月</w:t>
      </w:r>
      <w:r w:rsidR="00CE397C" w:rsidRPr="00F7534E">
        <w:rPr>
          <w:sz w:val="24"/>
        </w:rPr>
        <w:t>31</w:t>
      </w:r>
      <w:r w:rsidR="00CE397C" w:rsidRPr="00F7534E">
        <w:rPr>
          <w:rFonts w:hAnsi="ＭＳ 明朝"/>
          <w:sz w:val="24"/>
        </w:rPr>
        <w:t>日</w:t>
      </w:r>
    </w:p>
    <w:p w:rsidR="00CE397C" w:rsidRPr="00746C53" w:rsidRDefault="00CE397C">
      <w:pPr>
        <w:rPr>
          <w:sz w:val="24"/>
        </w:rPr>
      </w:pPr>
    </w:p>
    <w:p w:rsidR="00CE397C" w:rsidRPr="00F7534E" w:rsidRDefault="00AB4C1F" w:rsidP="008B216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 w:rsidR="00CE397C" w:rsidRPr="00F7534E">
        <w:rPr>
          <w:sz w:val="24"/>
        </w:rPr>
        <w:t>設置取扱先：</w:t>
      </w:r>
      <w:r w:rsidR="00E14666" w:rsidRPr="00F7534E">
        <w:rPr>
          <w:sz w:val="24"/>
        </w:rPr>
        <w:t>大塚</w:t>
      </w:r>
      <w:r w:rsidR="008B216B">
        <w:rPr>
          <w:rFonts w:hint="eastAsia"/>
          <w:sz w:val="24"/>
        </w:rPr>
        <w:t>ウエルネスベンディング</w:t>
      </w:r>
      <w:r w:rsidR="00CE397C" w:rsidRPr="00F7534E">
        <w:rPr>
          <w:sz w:val="24"/>
        </w:rPr>
        <w:t>株式会社が指定する自動販売機業者（</w:t>
      </w:r>
      <w:r w:rsidR="00CE397C" w:rsidRPr="00F7534E">
        <w:rPr>
          <w:sz w:val="22"/>
        </w:rPr>
        <w:t>オペレーター）</w:t>
      </w:r>
    </w:p>
    <w:p w:rsidR="00CE397C" w:rsidRPr="00AB4C1F" w:rsidRDefault="00CE397C">
      <w:pPr>
        <w:rPr>
          <w:sz w:val="24"/>
        </w:rPr>
      </w:pPr>
    </w:p>
    <w:p w:rsidR="00CE397C" w:rsidRPr="00F7534E" w:rsidRDefault="00AB4C1F" w:rsidP="00AB4C1F">
      <w:pPr>
        <w:rPr>
          <w:sz w:val="24"/>
        </w:rPr>
      </w:pPr>
      <w:r w:rsidRPr="00AB4C1F">
        <w:rPr>
          <w:rFonts w:hint="eastAsia"/>
          <w:bCs/>
          <w:sz w:val="24"/>
        </w:rPr>
        <w:t>9</w:t>
      </w:r>
      <w:r w:rsidRPr="00AB4C1F">
        <w:rPr>
          <w:rFonts w:hint="eastAsia"/>
          <w:bCs/>
          <w:sz w:val="24"/>
        </w:rPr>
        <w:t>．</w:t>
      </w:r>
      <w:r>
        <w:rPr>
          <w:rFonts w:hint="eastAsia"/>
          <w:bCs/>
          <w:sz w:val="24"/>
        </w:rPr>
        <w:t xml:space="preserve"> </w:t>
      </w:r>
      <w:r w:rsidR="00CE397C" w:rsidRPr="00F7534E">
        <w:rPr>
          <w:b/>
          <w:bCs/>
          <w:sz w:val="24"/>
        </w:rPr>
        <w:t>Sports for All</w:t>
      </w:r>
      <w:r w:rsidR="00CE397C" w:rsidRPr="00F7534E">
        <w:rPr>
          <w:sz w:val="24"/>
        </w:rPr>
        <w:t>推進費の交付：</w:t>
      </w:r>
    </w:p>
    <w:p w:rsidR="00CE397C" w:rsidRPr="00E14FBA" w:rsidRDefault="00AB4C1F" w:rsidP="00CA2189">
      <w:pPr>
        <w:ind w:leftChars="351" w:left="991" w:hangingChars="106" w:hanging="254"/>
        <w:rPr>
          <w:rFonts w:hAnsi="ＭＳ 明朝"/>
          <w:sz w:val="24"/>
        </w:rPr>
      </w:pPr>
      <w:r w:rsidRPr="00E14FBA">
        <w:rPr>
          <w:rFonts w:hint="eastAsia"/>
          <w:sz w:val="24"/>
        </w:rPr>
        <w:t>①</w:t>
      </w:r>
      <w:r w:rsidR="00CE397C" w:rsidRPr="00E14FBA">
        <w:rPr>
          <w:sz w:val="24"/>
        </w:rPr>
        <w:t>ロケーション（設置先）には販売手数料と</w:t>
      </w:r>
      <w:r w:rsidR="00CE397C" w:rsidRPr="00E14FBA">
        <w:rPr>
          <w:rFonts w:hAnsi="ＭＳ 明朝"/>
          <w:sz w:val="24"/>
        </w:rPr>
        <w:t>して、</w:t>
      </w:r>
      <w:r w:rsidR="00CA2189" w:rsidRPr="00E14FBA">
        <w:rPr>
          <w:rFonts w:hAnsi="ＭＳ 明朝" w:hint="eastAsia"/>
          <w:sz w:val="24"/>
        </w:rPr>
        <w:t>1</w:t>
      </w:r>
      <w:r w:rsidR="00CA2189" w:rsidRPr="00E14FBA">
        <w:rPr>
          <w:rFonts w:hAnsi="ＭＳ 明朝"/>
          <w:sz w:val="24"/>
        </w:rPr>
        <w:t>本</w:t>
      </w:r>
      <w:r w:rsidR="00CE397C" w:rsidRPr="00E14FBA">
        <w:rPr>
          <w:rFonts w:hAnsi="ＭＳ 明朝"/>
          <w:sz w:val="24"/>
        </w:rPr>
        <w:t>あたり</w:t>
      </w:r>
      <w:r w:rsidR="00CE397C" w:rsidRPr="00E14FBA">
        <w:rPr>
          <w:sz w:val="24"/>
        </w:rPr>
        <w:t>10</w:t>
      </w:r>
      <w:r w:rsidR="00CE397C" w:rsidRPr="00E14FBA">
        <w:rPr>
          <w:rFonts w:hAnsi="ＭＳ 明朝"/>
          <w:sz w:val="24"/>
        </w:rPr>
        <w:t>円を交付します。（自動販売機業者（</w:t>
      </w:r>
      <w:r w:rsidR="00CE397C" w:rsidRPr="00E14FBA">
        <w:rPr>
          <w:rFonts w:hAnsi="ＭＳ 明朝"/>
          <w:sz w:val="22"/>
        </w:rPr>
        <w:t>オペレーター）</w:t>
      </w:r>
      <w:r w:rsidR="00CE397C" w:rsidRPr="00E14FBA">
        <w:rPr>
          <w:rFonts w:hAnsi="ＭＳ 明朝"/>
          <w:sz w:val="24"/>
        </w:rPr>
        <w:t>より設置先へ直接振込み）</w:t>
      </w:r>
    </w:p>
    <w:p w:rsidR="00CE397C" w:rsidRPr="00F7534E" w:rsidRDefault="00CE397C" w:rsidP="00CA2189">
      <w:pPr>
        <w:ind w:leftChars="351" w:left="991" w:hangingChars="106" w:hanging="254"/>
        <w:rPr>
          <w:sz w:val="24"/>
        </w:rPr>
      </w:pPr>
      <w:r w:rsidRPr="00F7534E">
        <w:rPr>
          <w:rFonts w:hAnsi="ＭＳ 明朝"/>
          <w:sz w:val="24"/>
        </w:rPr>
        <w:t>②都道府県体育協会には本会より</w:t>
      </w:r>
      <w:r w:rsidRPr="00F7534E">
        <w:rPr>
          <w:rFonts w:hAnsi="ＭＳ 明朝"/>
          <w:sz w:val="24"/>
          <w:u w:val="wave"/>
        </w:rPr>
        <w:t>交付金</w:t>
      </w:r>
      <w:r w:rsidRPr="00F7534E">
        <w:rPr>
          <w:rFonts w:hAnsi="ＭＳ 明朝"/>
          <w:sz w:val="24"/>
        </w:rPr>
        <w:t>として、</w:t>
      </w:r>
      <w:r w:rsidR="00CA2189">
        <w:rPr>
          <w:rFonts w:hAnsi="ＭＳ 明朝" w:hint="eastAsia"/>
          <w:sz w:val="24"/>
        </w:rPr>
        <w:t>1</w:t>
      </w:r>
      <w:r w:rsidRPr="00F7534E">
        <w:rPr>
          <w:rFonts w:hAnsi="ＭＳ 明朝"/>
          <w:sz w:val="24"/>
        </w:rPr>
        <w:t>本あたり</w:t>
      </w:r>
      <w:r w:rsidRPr="00F7534E">
        <w:rPr>
          <w:sz w:val="24"/>
        </w:rPr>
        <w:t>10</w:t>
      </w:r>
      <w:r w:rsidRPr="00F7534E">
        <w:rPr>
          <w:rFonts w:hAnsi="ＭＳ 明朝"/>
          <w:sz w:val="24"/>
        </w:rPr>
        <w:t>円を交付します。（本会より年間の売上げを累計して交付＜次年度</w:t>
      </w:r>
      <w:r w:rsidR="00042A94">
        <w:rPr>
          <w:rFonts w:hAnsi="ＭＳ 明朝" w:hint="eastAsia"/>
          <w:sz w:val="24"/>
        </w:rPr>
        <w:t>5</w:t>
      </w:r>
      <w:r w:rsidRPr="00F7534E">
        <w:rPr>
          <w:rFonts w:hAnsi="ＭＳ 明朝"/>
          <w:sz w:val="24"/>
        </w:rPr>
        <w:t>月頃＞）</w:t>
      </w:r>
    </w:p>
    <w:p w:rsidR="007A353D" w:rsidRPr="00F7534E" w:rsidRDefault="007A353D" w:rsidP="00624C34">
      <w:pPr>
        <w:rPr>
          <w:sz w:val="24"/>
        </w:rPr>
      </w:pPr>
    </w:p>
    <w:p w:rsidR="00CE397C" w:rsidRPr="00F7534E" w:rsidRDefault="001A777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</w:t>
      </w:r>
      <w:r w:rsidR="00CE397C" w:rsidRPr="00F7534E">
        <w:rPr>
          <w:sz w:val="24"/>
        </w:rPr>
        <w:t>．設置条件：</w:t>
      </w:r>
    </w:p>
    <w:p w:rsidR="00AB4C1F" w:rsidRDefault="00AB4C1F" w:rsidP="00CA2189">
      <w:pPr>
        <w:ind w:leftChars="342" w:left="992" w:hangingChars="114" w:hanging="274"/>
        <w:rPr>
          <w:sz w:val="24"/>
        </w:rPr>
      </w:pPr>
      <w:r>
        <w:rPr>
          <w:rFonts w:hint="eastAsia"/>
          <w:sz w:val="24"/>
        </w:rPr>
        <w:t>①</w:t>
      </w:r>
      <w:r w:rsidR="00CE397C" w:rsidRPr="00F7534E">
        <w:rPr>
          <w:sz w:val="24"/>
        </w:rPr>
        <w:t>設置の際に伴う経費（行政財産使用料、電気代等）は、自動販売機業者（</w:t>
      </w:r>
      <w:r w:rsidR="00CE397C" w:rsidRPr="00F7534E">
        <w:rPr>
          <w:sz w:val="22"/>
        </w:rPr>
        <w:t>オペレーター）</w:t>
      </w:r>
      <w:r w:rsidR="00CE397C" w:rsidRPr="00F7534E">
        <w:rPr>
          <w:sz w:val="24"/>
        </w:rPr>
        <w:t>が負担します。</w:t>
      </w:r>
    </w:p>
    <w:p w:rsidR="00CE397C" w:rsidRPr="00F7534E" w:rsidRDefault="00AB4C1F" w:rsidP="008B216B">
      <w:pPr>
        <w:ind w:leftChars="345" w:left="964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CE397C" w:rsidRPr="00F7534E">
        <w:rPr>
          <w:b/>
          <w:bCs/>
          <w:sz w:val="24"/>
        </w:rPr>
        <w:t>Sports for All</w:t>
      </w:r>
      <w:r w:rsidR="00CE397C" w:rsidRPr="00F7534E">
        <w:rPr>
          <w:sz w:val="24"/>
        </w:rPr>
        <w:t>推進費付き自動販売機には、本会が指定するステッカー（下記参照）を貼付します。</w:t>
      </w:r>
    </w:p>
    <w:p w:rsidR="00CE397C" w:rsidRPr="00F7534E" w:rsidRDefault="00CE397C">
      <w:pPr>
        <w:rPr>
          <w:sz w:val="24"/>
        </w:rPr>
      </w:pPr>
    </w:p>
    <w:p w:rsidR="00CE397C" w:rsidRPr="00F7534E" w:rsidRDefault="001A7770">
      <w:pPr>
        <w:rPr>
          <w:sz w:val="24"/>
        </w:rPr>
      </w:pPr>
      <w:r>
        <w:rPr>
          <w:rFonts w:hint="eastAsia"/>
          <w:sz w:val="24"/>
        </w:rPr>
        <w:t>11</w:t>
      </w:r>
      <w:r w:rsidR="00CE397C" w:rsidRPr="00F7534E">
        <w:rPr>
          <w:sz w:val="24"/>
        </w:rPr>
        <w:t>．設置手続き：</w:t>
      </w:r>
    </w:p>
    <w:p w:rsidR="00CE397C" w:rsidRPr="00F7534E" w:rsidRDefault="00AB4C1F" w:rsidP="00CA2189">
      <w:pPr>
        <w:pStyle w:val="3"/>
        <w:ind w:leftChars="342" w:left="992" w:hangingChars="114" w:hanging="274"/>
        <w:rPr>
          <w:sz w:val="24"/>
        </w:rPr>
      </w:pPr>
      <w:r>
        <w:rPr>
          <w:rFonts w:hint="eastAsia"/>
          <w:sz w:val="24"/>
        </w:rPr>
        <w:t>①</w:t>
      </w:r>
      <w:r w:rsidR="00CE397C" w:rsidRPr="00F7534E">
        <w:rPr>
          <w:sz w:val="24"/>
        </w:rPr>
        <w:t>都道府県体育</w:t>
      </w:r>
      <w:r w:rsidR="00042A94">
        <w:rPr>
          <w:rFonts w:hint="eastAsia"/>
          <w:sz w:val="24"/>
        </w:rPr>
        <w:t>(</w:t>
      </w:r>
      <w:r w:rsidR="00042A94">
        <w:rPr>
          <w:rFonts w:hint="eastAsia"/>
          <w:sz w:val="24"/>
        </w:rPr>
        <w:t>スポーツ</w:t>
      </w:r>
      <w:r w:rsidR="00042A94">
        <w:rPr>
          <w:rFonts w:hint="eastAsia"/>
          <w:sz w:val="24"/>
        </w:rPr>
        <w:t>)</w:t>
      </w:r>
      <w:r w:rsidR="00CE397C" w:rsidRPr="00F7534E">
        <w:rPr>
          <w:sz w:val="24"/>
        </w:rPr>
        <w:t>協会は、自動販売機の設置先の開発・依頼を行い、本会へ設置先リスト（様式</w:t>
      </w:r>
      <w:r w:rsidR="00742933">
        <w:rPr>
          <w:rFonts w:hint="eastAsia"/>
          <w:sz w:val="24"/>
        </w:rPr>
        <w:t>1</w:t>
      </w:r>
      <w:r w:rsidR="00CE397C" w:rsidRPr="00F7534E">
        <w:rPr>
          <w:sz w:val="24"/>
        </w:rPr>
        <w:t>）を提出して下さい。</w:t>
      </w:r>
    </w:p>
    <w:p w:rsidR="00CE397C" w:rsidRPr="00F7534E" w:rsidRDefault="00AB4C1F" w:rsidP="00CA2189">
      <w:pPr>
        <w:ind w:leftChars="342" w:left="992" w:hangingChars="114" w:hanging="274"/>
        <w:rPr>
          <w:sz w:val="24"/>
        </w:rPr>
      </w:pPr>
      <w:r>
        <w:rPr>
          <w:rFonts w:hint="eastAsia"/>
          <w:sz w:val="24"/>
        </w:rPr>
        <w:t>②</w:t>
      </w:r>
      <w:r w:rsidR="00CE397C" w:rsidRPr="00F7534E">
        <w:rPr>
          <w:sz w:val="24"/>
        </w:rPr>
        <w:t>本会は、各都道府県体育協会より提出された設置先リストを</w:t>
      </w:r>
      <w:r w:rsidR="00042A94" w:rsidRPr="00F7534E">
        <w:rPr>
          <w:sz w:val="24"/>
        </w:rPr>
        <w:t>大塚製薬</w:t>
      </w:r>
      <w:r w:rsidR="00042A94">
        <w:rPr>
          <w:rFonts w:hint="eastAsia"/>
          <w:sz w:val="24"/>
        </w:rPr>
        <w:t>(</w:t>
      </w:r>
      <w:r w:rsidR="00042A94">
        <w:rPr>
          <w:rFonts w:hint="eastAsia"/>
          <w:sz w:val="24"/>
        </w:rPr>
        <w:t>株</w:t>
      </w:r>
      <w:r w:rsidR="00042A94">
        <w:rPr>
          <w:rFonts w:hint="eastAsia"/>
          <w:sz w:val="24"/>
        </w:rPr>
        <w:t>)</w:t>
      </w:r>
      <w:r w:rsidR="00CE397C" w:rsidRPr="00F7534E">
        <w:rPr>
          <w:sz w:val="24"/>
        </w:rPr>
        <w:t>へ報告します。</w:t>
      </w:r>
    </w:p>
    <w:p w:rsidR="00CE397C" w:rsidRPr="00F7534E" w:rsidRDefault="00AB4C1F" w:rsidP="00CA2189">
      <w:pPr>
        <w:ind w:leftChars="342" w:left="992" w:hangingChars="114" w:hanging="274"/>
        <w:rPr>
          <w:sz w:val="24"/>
          <w:shd w:val="pct15" w:color="auto" w:fill="FFFFFF"/>
        </w:rPr>
      </w:pPr>
      <w:r>
        <w:rPr>
          <w:rFonts w:hint="eastAsia"/>
          <w:sz w:val="24"/>
        </w:rPr>
        <w:t>③</w:t>
      </w:r>
      <w:r w:rsidR="00CE397C" w:rsidRPr="00F7534E">
        <w:rPr>
          <w:sz w:val="24"/>
        </w:rPr>
        <w:t>大塚</w:t>
      </w:r>
      <w:r w:rsidR="008B216B">
        <w:rPr>
          <w:rFonts w:hint="eastAsia"/>
          <w:sz w:val="24"/>
        </w:rPr>
        <w:t>ウエルネスベンディング</w:t>
      </w:r>
      <w:r w:rsidR="005C3608" w:rsidRPr="00F7534E">
        <w:rPr>
          <w:sz w:val="24"/>
        </w:rPr>
        <w:t>㈱</w:t>
      </w:r>
      <w:r w:rsidR="00CE397C" w:rsidRPr="00F7534E">
        <w:rPr>
          <w:sz w:val="24"/>
        </w:rPr>
        <w:t>は、設置先リストをもとに設置条件を確認し、設置が決定した場合、契約手続きを進めます（設置できないと判断された場合は、その旨都道府県体育</w:t>
      </w:r>
      <w:r w:rsidR="00042A94">
        <w:rPr>
          <w:rFonts w:hint="eastAsia"/>
          <w:sz w:val="24"/>
        </w:rPr>
        <w:t>(</w:t>
      </w:r>
      <w:r w:rsidR="00042A94">
        <w:rPr>
          <w:rFonts w:hint="eastAsia"/>
          <w:sz w:val="24"/>
        </w:rPr>
        <w:t>スポーツ</w:t>
      </w:r>
      <w:r w:rsidR="00042A94">
        <w:rPr>
          <w:rFonts w:hint="eastAsia"/>
          <w:sz w:val="24"/>
        </w:rPr>
        <w:t>)</w:t>
      </w:r>
      <w:r w:rsidR="00CE397C" w:rsidRPr="00F7534E">
        <w:rPr>
          <w:sz w:val="24"/>
        </w:rPr>
        <w:t>協会に連絡しま</w:t>
      </w:r>
      <w:r w:rsidR="00CE397C" w:rsidRPr="00F7534E">
        <w:rPr>
          <w:sz w:val="24"/>
        </w:rPr>
        <w:lastRenderedPageBreak/>
        <w:t>す）。</w:t>
      </w:r>
    </w:p>
    <w:p w:rsidR="00CE397C" w:rsidRPr="00AB4C1F" w:rsidRDefault="00CE397C">
      <w:pPr>
        <w:rPr>
          <w:sz w:val="24"/>
        </w:rPr>
      </w:pPr>
    </w:p>
    <w:p w:rsidR="00CE397C" w:rsidRPr="00F7534E" w:rsidRDefault="001A7770">
      <w:pPr>
        <w:rPr>
          <w:sz w:val="24"/>
        </w:rPr>
      </w:pPr>
      <w:r>
        <w:rPr>
          <w:rFonts w:hint="eastAsia"/>
          <w:sz w:val="24"/>
        </w:rPr>
        <w:t>12</w:t>
      </w:r>
      <w:r w:rsidR="00CE397C" w:rsidRPr="00F7534E">
        <w:rPr>
          <w:sz w:val="24"/>
        </w:rPr>
        <w:t>．契約について：</w:t>
      </w:r>
    </w:p>
    <w:p w:rsidR="00CE397C" w:rsidRPr="00F7534E" w:rsidRDefault="00CE397C">
      <w:pPr>
        <w:ind w:leftChars="228" w:left="479" w:firstLineChars="100" w:firstLine="240"/>
        <w:rPr>
          <w:sz w:val="24"/>
        </w:rPr>
      </w:pPr>
      <w:r w:rsidRPr="00F7534E">
        <w:rPr>
          <w:sz w:val="24"/>
        </w:rPr>
        <w:t>設置及び手数料等について、</w:t>
      </w:r>
      <w:r w:rsidR="00743481">
        <w:rPr>
          <w:rFonts w:hint="eastAsia"/>
          <w:sz w:val="24"/>
        </w:rPr>
        <w:t>4</w:t>
      </w:r>
      <w:r w:rsidRPr="00F7534E">
        <w:rPr>
          <w:sz w:val="24"/>
        </w:rPr>
        <w:t>者（本会、</w:t>
      </w:r>
      <w:r w:rsidR="004B1B9B" w:rsidRPr="00F7534E">
        <w:rPr>
          <w:sz w:val="24"/>
        </w:rPr>
        <w:t>大塚製薬</w:t>
      </w:r>
      <w:r w:rsidR="004B1B9B" w:rsidRPr="00F7534E">
        <w:rPr>
          <w:sz w:val="24"/>
        </w:rPr>
        <w:t>(</w:t>
      </w:r>
      <w:r w:rsidR="004B1B9B" w:rsidRPr="00F7534E">
        <w:rPr>
          <w:sz w:val="24"/>
        </w:rPr>
        <w:t>株</w:t>
      </w:r>
      <w:r w:rsidR="004B1B9B" w:rsidRPr="00F7534E">
        <w:rPr>
          <w:sz w:val="24"/>
        </w:rPr>
        <w:t>)</w:t>
      </w:r>
      <w:r w:rsidR="00992147" w:rsidRPr="00F7534E">
        <w:rPr>
          <w:sz w:val="24"/>
        </w:rPr>
        <w:t>又</w:t>
      </w:r>
      <w:r w:rsidR="004B1B9B" w:rsidRPr="00F7534E">
        <w:rPr>
          <w:sz w:val="24"/>
        </w:rPr>
        <w:t>は</w:t>
      </w:r>
      <w:r w:rsidRPr="00F7534E">
        <w:rPr>
          <w:sz w:val="24"/>
        </w:rPr>
        <w:t>大塚</w:t>
      </w:r>
      <w:r w:rsidR="00BF0C3A">
        <w:rPr>
          <w:rFonts w:hint="eastAsia"/>
          <w:sz w:val="24"/>
        </w:rPr>
        <w:t>ウエルネスベンディング</w:t>
      </w:r>
      <w:r w:rsidR="005C3608" w:rsidRPr="00F7534E">
        <w:rPr>
          <w:sz w:val="24"/>
        </w:rPr>
        <w:t>㈱</w:t>
      </w:r>
      <w:r w:rsidRPr="00F7534E">
        <w:rPr>
          <w:sz w:val="24"/>
        </w:rPr>
        <w:t>、ロケーション（設置先）、自動販売機業者（</w:t>
      </w:r>
      <w:r w:rsidRPr="00F7534E">
        <w:rPr>
          <w:sz w:val="22"/>
        </w:rPr>
        <w:t>オペレーター）</w:t>
      </w:r>
      <w:r w:rsidRPr="00F7534E">
        <w:rPr>
          <w:sz w:val="24"/>
        </w:rPr>
        <w:t>）にて別途契約書を取り交わします。</w:t>
      </w:r>
    </w:p>
    <w:p w:rsidR="00CE397C" w:rsidRPr="00F7534E" w:rsidRDefault="00CE397C" w:rsidP="004505D3">
      <w:pPr>
        <w:pStyle w:val="3"/>
        <w:ind w:leftChars="2" w:hangingChars="298" w:hanging="715"/>
        <w:rPr>
          <w:sz w:val="24"/>
        </w:rPr>
      </w:pPr>
    </w:p>
    <w:p w:rsidR="004505D3" w:rsidRPr="00F7534E" w:rsidRDefault="004505D3" w:rsidP="004505D3">
      <w:pPr>
        <w:pStyle w:val="3"/>
        <w:ind w:leftChars="2" w:hangingChars="298" w:hanging="715"/>
        <w:rPr>
          <w:sz w:val="24"/>
        </w:rPr>
      </w:pPr>
    </w:p>
    <w:p w:rsidR="00CE397C" w:rsidRPr="00F7534E" w:rsidRDefault="00CE397C">
      <w:pPr>
        <w:pStyle w:val="3"/>
        <w:ind w:leftChars="0" w:left="0" w:firstLineChars="600" w:firstLine="1320"/>
      </w:pPr>
    </w:p>
    <w:p w:rsidR="00CE397C" w:rsidRPr="00F7534E" w:rsidRDefault="00CE397C" w:rsidP="00CA2189">
      <w:pPr>
        <w:pStyle w:val="3"/>
        <w:ind w:leftChars="0" w:left="0" w:firstLineChars="0" w:firstLine="0"/>
        <w:jc w:val="center"/>
      </w:pPr>
      <w:r w:rsidRPr="00F7534E">
        <w:t>≪</w:t>
      </w:r>
      <w:r w:rsidRPr="00F7534E">
        <w:rPr>
          <w:b/>
          <w:bCs/>
        </w:rPr>
        <w:t>Sports for All</w:t>
      </w:r>
      <w:r w:rsidRPr="00F7534E">
        <w:t>推進費付き自動販売機ステッカー</w:t>
      </w:r>
      <w:r w:rsidRPr="00F7534E">
        <w:t>≫</w:t>
      </w:r>
    </w:p>
    <w:p w:rsidR="00CE397C" w:rsidRPr="00F7534E" w:rsidRDefault="00BB1119">
      <w:pPr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4263390" cy="3271520"/>
                <wp:effectExtent l="13335" t="698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34" w:rsidRDefault="00624C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Sports for All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推進費付自動販売機</w:t>
                            </w:r>
                          </w:p>
                          <w:p w:rsidR="00624C34" w:rsidRDefault="00746C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950" cy="1028700"/>
                                  <wp:effectExtent l="19050" t="0" r="0" b="0"/>
                                  <wp:docPr id="1" name="図 1" descr="SPORTS for 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ORTS for 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C34" w:rsidRPr="00F7534E" w:rsidRDefault="00624C34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 w:rsidR="00624C34" w:rsidRDefault="00624C3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この自動販売機の売上金の一部は、設置している</w:t>
                            </w:r>
                          </w:p>
                          <w:p w:rsidR="00624C34" w:rsidRDefault="00624C3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都道府県体育協会のスポーツ振興費に充当されます。</w:t>
                            </w:r>
                          </w:p>
                          <w:p w:rsidR="00624C34" w:rsidRDefault="00746C5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019300" cy="495300"/>
                                  <wp:effectExtent l="19050" t="0" r="0" b="0"/>
                                  <wp:docPr id="2" name="図 2" descr="master03_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ster03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C34" w:rsidRDefault="00624C34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75pt;margin-top:0;width:335.7pt;height:2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">
                <v:textbox>
                  <w:txbxContent>
                    <w:p w:rsidR="00624C34" w:rsidRDefault="00624C3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Sports for All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推進費付自動販売機</w:t>
                      </w:r>
                    </w:p>
                    <w:p w:rsidR="00624C34" w:rsidRDefault="00746C5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6950" cy="1028700"/>
                            <wp:effectExtent l="19050" t="0" r="0" b="0"/>
                            <wp:docPr id="1" name="図 1" descr="SPORTS for 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ORTS for 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C34" w:rsidRPr="00F7534E" w:rsidRDefault="00624C34">
                      <w:pPr>
                        <w:rPr>
                          <w:b/>
                          <w:bCs/>
                          <w:szCs w:val="21"/>
                        </w:rPr>
                      </w:pPr>
                    </w:p>
                    <w:p w:rsidR="00624C34" w:rsidRDefault="00624C3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この自動販売機の売上金の一部は、設置している</w:t>
                      </w:r>
                    </w:p>
                    <w:p w:rsidR="00624C34" w:rsidRDefault="00624C3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都道府県体育協会のスポーツ振興費に充当されます。</w:t>
                      </w:r>
                    </w:p>
                    <w:p w:rsidR="00624C34" w:rsidRDefault="00746C53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2019300" cy="495300"/>
                            <wp:effectExtent l="19050" t="0" r="0" b="0"/>
                            <wp:docPr id="2" name="図 2" descr="master03_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ster03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C34" w:rsidRDefault="00624C34">
                      <w:pPr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rPr>
          <w:b/>
          <w:bCs/>
          <w:sz w:val="18"/>
        </w:rPr>
      </w:pP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jc w:val="center"/>
        <w:rPr>
          <w:b/>
          <w:bCs/>
          <w:sz w:val="18"/>
        </w:rPr>
      </w:pPr>
    </w:p>
    <w:p w:rsidR="00CE397C" w:rsidRPr="00F7534E" w:rsidRDefault="00CE397C">
      <w:pPr>
        <w:ind w:leftChars="2228" w:left="4679"/>
        <w:rPr>
          <w:sz w:val="22"/>
        </w:rPr>
      </w:pPr>
    </w:p>
    <w:p w:rsidR="00CE397C" w:rsidRPr="00F7534E" w:rsidRDefault="00CE397C">
      <w:pPr>
        <w:rPr>
          <w:sz w:val="22"/>
        </w:rPr>
      </w:pPr>
    </w:p>
    <w:p w:rsidR="00CE397C" w:rsidRPr="00F7534E" w:rsidRDefault="00CE397C">
      <w:pPr>
        <w:rPr>
          <w:sz w:val="22"/>
        </w:rPr>
      </w:pPr>
    </w:p>
    <w:p w:rsidR="00CE397C" w:rsidRPr="00F7534E" w:rsidRDefault="00CE397C">
      <w:pPr>
        <w:rPr>
          <w:sz w:val="22"/>
        </w:rPr>
      </w:pPr>
    </w:p>
    <w:p w:rsidR="00CE397C" w:rsidRPr="00F7534E" w:rsidRDefault="00CE397C">
      <w:pPr>
        <w:rPr>
          <w:sz w:val="22"/>
        </w:rPr>
      </w:pPr>
      <w:bookmarkStart w:id="0" w:name="_GoBack"/>
      <w:bookmarkEnd w:id="0"/>
    </w:p>
    <w:p w:rsidR="00CE397C" w:rsidRPr="00F7534E" w:rsidRDefault="00CE397C">
      <w:pPr>
        <w:rPr>
          <w:sz w:val="22"/>
        </w:rPr>
      </w:pPr>
    </w:p>
    <w:p w:rsidR="00CE397C" w:rsidRDefault="00CE397C">
      <w:pPr>
        <w:jc w:val="right"/>
        <w:rPr>
          <w:sz w:val="22"/>
        </w:rPr>
      </w:pPr>
    </w:p>
    <w:p w:rsidR="00146E50" w:rsidRDefault="00146E50">
      <w:pPr>
        <w:jc w:val="right"/>
        <w:rPr>
          <w:sz w:val="22"/>
        </w:rPr>
      </w:pPr>
    </w:p>
    <w:p w:rsidR="00146E50" w:rsidRDefault="00146E50" w:rsidP="007C42FE">
      <w:pPr>
        <w:ind w:right="880"/>
        <w:rPr>
          <w:sz w:val="22"/>
        </w:rPr>
      </w:pPr>
    </w:p>
    <w:p w:rsidR="00146E50" w:rsidRPr="00F7534E" w:rsidRDefault="00146E50" w:rsidP="00146E50">
      <w:pPr>
        <w:jc w:val="left"/>
        <w:rPr>
          <w:sz w:val="22"/>
        </w:rPr>
      </w:pPr>
    </w:p>
    <w:sectPr w:rsidR="00146E50" w:rsidRPr="00F7534E" w:rsidSect="00624C34">
      <w:headerReference w:type="default" r:id="rId11"/>
      <w:pgSz w:w="11906" w:h="16838" w:code="9"/>
      <w:pgMar w:top="1418" w:right="1701" w:bottom="113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C3" w:rsidRDefault="003615C3">
      <w:r>
        <w:separator/>
      </w:r>
    </w:p>
  </w:endnote>
  <w:endnote w:type="continuationSeparator" w:id="0">
    <w:p w:rsidR="003615C3" w:rsidRDefault="0036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C3" w:rsidRDefault="003615C3">
      <w:r>
        <w:separator/>
      </w:r>
    </w:p>
  </w:footnote>
  <w:footnote w:type="continuationSeparator" w:id="0">
    <w:p w:rsidR="003615C3" w:rsidRDefault="0036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EC" w:rsidRDefault="000877EC" w:rsidP="008451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63"/>
    <w:multiLevelType w:val="hybridMultilevel"/>
    <w:tmpl w:val="7D243BA4"/>
    <w:lvl w:ilvl="0" w:tplc="71A2C9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>
    <w:nsid w:val="09C216BD"/>
    <w:multiLevelType w:val="hybridMultilevel"/>
    <w:tmpl w:val="0C2A1F7C"/>
    <w:lvl w:ilvl="0" w:tplc="D14612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D395461"/>
    <w:multiLevelType w:val="hybridMultilevel"/>
    <w:tmpl w:val="5DE230DA"/>
    <w:lvl w:ilvl="0" w:tplc="5CB64076">
      <w:start w:val="1"/>
      <w:numFmt w:val="decimalEnclosedCircle"/>
      <w:suff w:val="spac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3">
    <w:nsid w:val="37770AD4"/>
    <w:multiLevelType w:val="hybridMultilevel"/>
    <w:tmpl w:val="11728C84"/>
    <w:lvl w:ilvl="0" w:tplc="CBF8A6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325F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2" w:tplc="3F2004A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C4B0630"/>
    <w:multiLevelType w:val="singleLevel"/>
    <w:tmpl w:val="154C6B86"/>
    <w:lvl w:ilvl="0">
      <w:start w:val="2"/>
      <w:numFmt w:val="decimalFullWidth"/>
      <w:lvlText w:val="%1． "/>
      <w:legacy w:legacy="1" w:legacySpace="0" w:legacyIndent="840"/>
      <w:lvlJc w:val="left"/>
      <w:pPr>
        <w:ind w:left="1185" w:hanging="8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>
    <w:nsid w:val="65361169"/>
    <w:multiLevelType w:val="hybridMultilevel"/>
    <w:tmpl w:val="3F8642A0"/>
    <w:lvl w:ilvl="0" w:tplc="04090011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99" w:hanging="420"/>
      </w:pPr>
    </w:lvl>
    <w:lvl w:ilvl="2" w:tplc="0409001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6">
    <w:nsid w:val="7CBC79D4"/>
    <w:multiLevelType w:val="singleLevel"/>
    <w:tmpl w:val="CE284E36"/>
    <w:lvl w:ilvl="0">
      <w:start w:val="6"/>
      <w:numFmt w:val="decimal"/>
      <w:lvlText w:val="第%1条 "/>
      <w:legacy w:legacy="1" w:legacySpace="0" w:legacyIndent="1200"/>
      <w:lvlJc w:val="left"/>
      <w:pPr>
        <w:ind w:left="1200" w:hanging="1200"/>
      </w:pPr>
      <w:rPr>
        <w:rFonts w:ascii="Century" w:hAnsi="Century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7C"/>
    <w:rsid w:val="00042A94"/>
    <w:rsid w:val="000877EC"/>
    <w:rsid w:val="00096F2C"/>
    <w:rsid w:val="000C5912"/>
    <w:rsid w:val="000D03A7"/>
    <w:rsid w:val="000D6A3F"/>
    <w:rsid w:val="000F6CAF"/>
    <w:rsid w:val="00146E50"/>
    <w:rsid w:val="00152527"/>
    <w:rsid w:val="00160C67"/>
    <w:rsid w:val="00161FAB"/>
    <w:rsid w:val="001620C9"/>
    <w:rsid w:val="00174F5D"/>
    <w:rsid w:val="001A7770"/>
    <w:rsid w:val="001A7CE5"/>
    <w:rsid w:val="001E172F"/>
    <w:rsid w:val="001E5F1A"/>
    <w:rsid w:val="0021255A"/>
    <w:rsid w:val="00215E3F"/>
    <w:rsid w:val="0023149A"/>
    <w:rsid w:val="002708B9"/>
    <w:rsid w:val="002E5A2F"/>
    <w:rsid w:val="00345CFA"/>
    <w:rsid w:val="003615C3"/>
    <w:rsid w:val="0038475F"/>
    <w:rsid w:val="00384D88"/>
    <w:rsid w:val="00395650"/>
    <w:rsid w:val="003D1A89"/>
    <w:rsid w:val="003F10C3"/>
    <w:rsid w:val="003F3A4E"/>
    <w:rsid w:val="00420FC6"/>
    <w:rsid w:val="004505D3"/>
    <w:rsid w:val="004611B2"/>
    <w:rsid w:val="00483784"/>
    <w:rsid w:val="004B1B9B"/>
    <w:rsid w:val="004D5385"/>
    <w:rsid w:val="00505601"/>
    <w:rsid w:val="0050601E"/>
    <w:rsid w:val="00522D25"/>
    <w:rsid w:val="005369D6"/>
    <w:rsid w:val="00550A64"/>
    <w:rsid w:val="00551BE1"/>
    <w:rsid w:val="00560F51"/>
    <w:rsid w:val="005A7C66"/>
    <w:rsid w:val="005B665E"/>
    <w:rsid w:val="005B76B7"/>
    <w:rsid w:val="005B7E06"/>
    <w:rsid w:val="005C3382"/>
    <w:rsid w:val="005C3608"/>
    <w:rsid w:val="005E4B28"/>
    <w:rsid w:val="005F5866"/>
    <w:rsid w:val="005F58AB"/>
    <w:rsid w:val="006019BA"/>
    <w:rsid w:val="00624C34"/>
    <w:rsid w:val="00624E21"/>
    <w:rsid w:val="00630413"/>
    <w:rsid w:val="00634A5E"/>
    <w:rsid w:val="00645F89"/>
    <w:rsid w:val="00660A25"/>
    <w:rsid w:val="006932D3"/>
    <w:rsid w:val="006B56FA"/>
    <w:rsid w:val="006E18D3"/>
    <w:rsid w:val="006E2691"/>
    <w:rsid w:val="006E425B"/>
    <w:rsid w:val="006E609E"/>
    <w:rsid w:val="00712E47"/>
    <w:rsid w:val="0072622B"/>
    <w:rsid w:val="00730F6A"/>
    <w:rsid w:val="007336C2"/>
    <w:rsid w:val="00742933"/>
    <w:rsid w:val="00743481"/>
    <w:rsid w:val="00746C53"/>
    <w:rsid w:val="007A353D"/>
    <w:rsid w:val="007C42FE"/>
    <w:rsid w:val="007D2749"/>
    <w:rsid w:val="007D4BBF"/>
    <w:rsid w:val="00843D26"/>
    <w:rsid w:val="00844238"/>
    <w:rsid w:val="0084519A"/>
    <w:rsid w:val="00855146"/>
    <w:rsid w:val="0085636B"/>
    <w:rsid w:val="00867D7F"/>
    <w:rsid w:val="00870933"/>
    <w:rsid w:val="008801F9"/>
    <w:rsid w:val="00891005"/>
    <w:rsid w:val="008B216B"/>
    <w:rsid w:val="008B398B"/>
    <w:rsid w:val="008B6F22"/>
    <w:rsid w:val="008C2ECC"/>
    <w:rsid w:val="008C6E94"/>
    <w:rsid w:val="008D17AE"/>
    <w:rsid w:val="008F303A"/>
    <w:rsid w:val="00922BDF"/>
    <w:rsid w:val="00992147"/>
    <w:rsid w:val="009B2CDD"/>
    <w:rsid w:val="009C6B4C"/>
    <w:rsid w:val="009F1587"/>
    <w:rsid w:val="00A1445B"/>
    <w:rsid w:val="00A20E04"/>
    <w:rsid w:val="00A2404D"/>
    <w:rsid w:val="00A30E9E"/>
    <w:rsid w:val="00A31955"/>
    <w:rsid w:val="00A35771"/>
    <w:rsid w:val="00A65226"/>
    <w:rsid w:val="00A81CB6"/>
    <w:rsid w:val="00AB05A2"/>
    <w:rsid w:val="00AB4C1F"/>
    <w:rsid w:val="00AD21CC"/>
    <w:rsid w:val="00AF100D"/>
    <w:rsid w:val="00B262A5"/>
    <w:rsid w:val="00B30699"/>
    <w:rsid w:val="00B4058C"/>
    <w:rsid w:val="00B54446"/>
    <w:rsid w:val="00B8647D"/>
    <w:rsid w:val="00B94945"/>
    <w:rsid w:val="00B95A39"/>
    <w:rsid w:val="00BA4921"/>
    <w:rsid w:val="00BB1119"/>
    <w:rsid w:val="00BF0C3A"/>
    <w:rsid w:val="00BF31E4"/>
    <w:rsid w:val="00BF6352"/>
    <w:rsid w:val="00C070FF"/>
    <w:rsid w:val="00C3718F"/>
    <w:rsid w:val="00C44C53"/>
    <w:rsid w:val="00C52589"/>
    <w:rsid w:val="00C67B58"/>
    <w:rsid w:val="00CA2189"/>
    <w:rsid w:val="00CB035E"/>
    <w:rsid w:val="00CE397C"/>
    <w:rsid w:val="00CE402D"/>
    <w:rsid w:val="00D31956"/>
    <w:rsid w:val="00D34624"/>
    <w:rsid w:val="00D86C8A"/>
    <w:rsid w:val="00DC245C"/>
    <w:rsid w:val="00DD6361"/>
    <w:rsid w:val="00DE2678"/>
    <w:rsid w:val="00E10AC9"/>
    <w:rsid w:val="00E14666"/>
    <w:rsid w:val="00E14FBA"/>
    <w:rsid w:val="00E21E98"/>
    <w:rsid w:val="00E80ED7"/>
    <w:rsid w:val="00EE162A"/>
    <w:rsid w:val="00F136A8"/>
    <w:rsid w:val="00F46470"/>
    <w:rsid w:val="00F65B14"/>
    <w:rsid w:val="00F7534E"/>
    <w:rsid w:val="00F96CCC"/>
    <w:rsid w:val="00FA1ADC"/>
    <w:rsid w:val="00FA649F"/>
    <w:rsid w:val="00FB7070"/>
    <w:rsid w:val="00FC7B6C"/>
    <w:rsid w:val="00FD7CDD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AC9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E10AC9"/>
    <w:pPr>
      <w:ind w:left="719" w:hangingChars="327" w:hanging="719"/>
    </w:pPr>
    <w:rPr>
      <w:sz w:val="22"/>
    </w:rPr>
  </w:style>
  <w:style w:type="paragraph" w:styleId="2">
    <w:name w:val="Body Text Indent 2"/>
    <w:basedOn w:val="a"/>
    <w:semiHidden/>
    <w:rsid w:val="00E10AC9"/>
    <w:pPr>
      <w:ind w:firstLineChars="200" w:firstLine="440"/>
    </w:pPr>
    <w:rPr>
      <w:sz w:val="22"/>
    </w:rPr>
  </w:style>
  <w:style w:type="paragraph" w:styleId="3">
    <w:name w:val="Body Text Indent 3"/>
    <w:basedOn w:val="a"/>
    <w:semiHidden/>
    <w:rsid w:val="00E10AC9"/>
    <w:pPr>
      <w:ind w:leftChars="1" w:left="719" w:hangingChars="326" w:hanging="717"/>
    </w:pPr>
    <w:rPr>
      <w:sz w:val="22"/>
    </w:rPr>
  </w:style>
  <w:style w:type="paragraph" w:styleId="a5">
    <w:name w:val="header"/>
    <w:basedOn w:val="a"/>
    <w:uiPriority w:val="99"/>
    <w:unhideWhenUsed/>
    <w:rsid w:val="00E10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E10AC9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E10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E10AC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0AC9"/>
    <w:rPr>
      <w:sz w:val="18"/>
      <w:szCs w:val="18"/>
    </w:rPr>
  </w:style>
  <w:style w:type="paragraph" w:styleId="aa">
    <w:name w:val="annotation text"/>
    <w:basedOn w:val="a"/>
    <w:semiHidden/>
    <w:unhideWhenUsed/>
    <w:rsid w:val="00E10AC9"/>
    <w:pPr>
      <w:jc w:val="left"/>
    </w:pPr>
  </w:style>
  <w:style w:type="character" w:customStyle="1" w:styleId="ab">
    <w:name w:val="コメント文字列 (文字)"/>
    <w:basedOn w:val="a0"/>
    <w:semiHidden/>
    <w:rsid w:val="00E10AC9"/>
    <w:rPr>
      <w:kern w:val="2"/>
      <w:sz w:val="21"/>
      <w:szCs w:val="24"/>
    </w:rPr>
  </w:style>
  <w:style w:type="paragraph" w:styleId="ac">
    <w:name w:val="annotation subject"/>
    <w:basedOn w:val="aa"/>
    <w:next w:val="aa"/>
    <w:semiHidden/>
    <w:unhideWhenUsed/>
    <w:rsid w:val="00E10AC9"/>
    <w:rPr>
      <w:b/>
      <w:bCs/>
    </w:rPr>
  </w:style>
  <w:style w:type="character" w:customStyle="1" w:styleId="ad">
    <w:name w:val="コメント内容 (文字)"/>
    <w:basedOn w:val="ab"/>
    <w:semiHidden/>
    <w:rsid w:val="00E10AC9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2708B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2708B9"/>
    <w:rPr>
      <w:rFonts w:ascii="ＭＳ 明朝" w:hAnsi="Courier New" w:cs="Courier New"/>
      <w:kern w:val="2"/>
      <w:sz w:val="21"/>
      <w:szCs w:val="21"/>
    </w:rPr>
  </w:style>
  <w:style w:type="paragraph" w:styleId="af0">
    <w:name w:val="Revision"/>
    <w:hidden/>
    <w:uiPriority w:val="99"/>
    <w:semiHidden/>
    <w:rsid w:val="005B7E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AC9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E10AC9"/>
    <w:pPr>
      <w:ind w:left="719" w:hangingChars="327" w:hanging="719"/>
    </w:pPr>
    <w:rPr>
      <w:sz w:val="22"/>
    </w:rPr>
  </w:style>
  <w:style w:type="paragraph" w:styleId="2">
    <w:name w:val="Body Text Indent 2"/>
    <w:basedOn w:val="a"/>
    <w:semiHidden/>
    <w:rsid w:val="00E10AC9"/>
    <w:pPr>
      <w:ind w:firstLineChars="200" w:firstLine="440"/>
    </w:pPr>
    <w:rPr>
      <w:sz w:val="22"/>
    </w:rPr>
  </w:style>
  <w:style w:type="paragraph" w:styleId="3">
    <w:name w:val="Body Text Indent 3"/>
    <w:basedOn w:val="a"/>
    <w:semiHidden/>
    <w:rsid w:val="00E10AC9"/>
    <w:pPr>
      <w:ind w:leftChars="1" w:left="719" w:hangingChars="326" w:hanging="717"/>
    </w:pPr>
    <w:rPr>
      <w:sz w:val="22"/>
    </w:rPr>
  </w:style>
  <w:style w:type="paragraph" w:styleId="a5">
    <w:name w:val="header"/>
    <w:basedOn w:val="a"/>
    <w:uiPriority w:val="99"/>
    <w:unhideWhenUsed/>
    <w:rsid w:val="00E10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sid w:val="00E10AC9"/>
    <w:rPr>
      <w:kern w:val="2"/>
      <w:sz w:val="21"/>
      <w:szCs w:val="24"/>
    </w:rPr>
  </w:style>
  <w:style w:type="paragraph" w:styleId="a7">
    <w:name w:val="footer"/>
    <w:basedOn w:val="a"/>
    <w:semiHidden/>
    <w:unhideWhenUsed/>
    <w:rsid w:val="00E10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E10AC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0AC9"/>
    <w:rPr>
      <w:sz w:val="18"/>
      <w:szCs w:val="18"/>
    </w:rPr>
  </w:style>
  <w:style w:type="paragraph" w:styleId="aa">
    <w:name w:val="annotation text"/>
    <w:basedOn w:val="a"/>
    <w:semiHidden/>
    <w:unhideWhenUsed/>
    <w:rsid w:val="00E10AC9"/>
    <w:pPr>
      <w:jc w:val="left"/>
    </w:pPr>
  </w:style>
  <w:style w:type="character" w:customStyle="1" w:styleId="ab">
    <w:name w:val="コメント文字列 (文字)"/>
    <w:basedOn w:val="a0"/>
    <w:semiHidden/>
    <w:rsid w:val="00E10AC9"/>
    <w:rPr>
      <w:kern w:val="2"/>
      <w:sz w:val="21"/>
      <w:szCs w:val="24"/>
    </w:rPr>
  </w:style>
  <w:style w:type="paragraph" w:styleId="ac">
    <w:name w:val="annotation subject"/>
    <w:basedOn w:val="aa"/>
    <w:next w:val="aa"/>
    <w:semiHidden/>
    <w:unhideWhenUsed/>
    <w:rsid w:val="00E10AC9"/>
    <w:rPr>
      <w:b/>
      <w:bCs/>
    </w:rPr>
  </w:style>
  <w:style w:type="character" w:customStyle="1" w:styleId="ad">
    <w:name w:val="コメント内容 (文字)"/>
    <w:basedOn w:val="ab"/>
    <w:semiHidden/>
    <w:rsid w:val="00E10AC9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2708B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2708B9"/>
    <w:rPr>
      <w:rFonts w:ascii="ＭＳ 明朝" w:hAnsi="Courier New" w:cs="Courier New"/>
      <w:kern w:val="2"/>
      <w:sz w:val="21"/>
      <w:szCs w:val="21"/>
    </w:rPr>
  </w:style>
  <w:style w:type="paragraph" w:styleId="af0">
    <w:name w:val="Revision"/>
    <w:hidden/>
    <w:uiPriority w:val="99"/>
    <w:semiHidden/>
    <w:rsid w:val="005B7E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2CA5-3AB7-49B4-851C-2B5F55BA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>（財）日本体育協会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creator>kanazawa-t</dc:creator>
  <cp:lastModifiedBy>石川</cp:lastModifiedBy>
  <cp:revision>5</cp:revision>
  <cp:lastPrinted>2015-04-27T07:24:00Z</cp:lastPrinted>
  <dcterms:created xsi:type="dcterms:W3CDTF">2016-03-22T01:05:00Z</dcterms:created>
  <dcterms:modified xsi:type="dcterms:W3CDTF">2017-09-19T07:02:00Z</dcterms:modified>
</cp:coreProperties>
</file>